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654B39" w14:textId="3E41774A" w:rsidR="002449E3" w:rsidRPr="00121CFB" w:rsidRDefault="00C13BCA" w:rsidP="005B0B88">
      <w:pPr>
        <w:jc w:val="center"/>
        <w:rPr>
          <w:b/>
          <w:bCs/>
          <w:sz w:val="28"/>
          <w:szCs w:val="28"/>
        </w:rPr>
      </w:pPr>
      <w:r>
        <w:rPr>
          <w:rFonts w:hint="eastAsia"/>
          <w:b/>
          <w:bCs/>
          <w:sz w:val="28"/>
          <w:szCs w:val="28"/>
        </w:rPr>
        <w:t>材料科学姑苏实验室</w:t>
      </w:r>
      <w:r w:rsidR="00865145">
        <w:rPr>
          <w:rFonts w:hint="eastAsia"/>
          <w:b/>
          <w:bCs/>
          <w:sz w:val="28"/>
          <w:szCs w:val="28"/>
        </w:rPr>
        <w:t>高层次人才招聘启事</w:t>
      </w:r>
    </w:p>
    <w:p w14:paraId="34E82E00" w14:textId="77777777" w:rsidR="00121CFB" w:rsidRDefault="00121CFB" w:rsidP="005B0B88">
      <w:pPr>
        <w:jc w:val="center"/>
        <w:rPr>
          <w:b/>
          <w:bCs/>
        </w:rPr>
      </w:pPr>
    </w:p>
    <w:p w14:paraId="651FD1B6" w14:textId="77777777" w:rsidR="0067347B" w:rsidRDefault="0067347B" w:rsidP="0067347B">
      <w:pPr>
        <w:ind w:firstLineChars="200" w:firstLine="420"/>
      </w:pPr>
      <w:r>
        <w:rPr>
          <w:rFonts w:hint="eastAsia"/>
        </w:rPr>
        <w:t>材料科学姑苏实验室（以下简称“姑苏实验室”）是瞄准国家实验室建设标准，服务国家重大战略需求，立足苏州现有科研基础与发展要求，集聚国内外创新资源，与科研院所、高等院校、龙头企业协同建设的，具有国际一流水平的新型研究机构，同时也是苏州科技体制改革先行区、科技创新策源地和现代国际大都市建设的战略支撑。</w:t>
      </w:r>
    </w:p>
    <w:p w14:paraId="10BD1906" w14:textId="77777777" w:rsidR="0067347B" w:rsidRDefault="0067347B" w:rsidP="0067347B">
      <w:pPr>
        <w:ind w:firstLineChars="200" w:firstLine="420"/>
      </w:pPr>
      <w:r>
        <w:rPr>
          <w:rFonts w:hint="eastAsia"/>
        </w:rPr>
        <w:t>姑苏实验基于“组织支撑流程，流程支撑业务”的理念，以科研项目立项管理与集成技术开发机制、开放融合的科研协同创新机制、“一室两制”和分类评价的人才发展机制、以及多元投入与放管结合的四大保障机制为核心，创新实践“主建”和“主战”相结合的矩阵式管理模式。</w:t>
      </w:r>
    </w:p>
    <w:p w14:paraId="0BAE1661" w14:textId="309D3A0A" w:rsidR="0067347B" w:rsidRDefault="0067347B" w:rsidP="0067347B">
      <w:pPr>
        <w:ind w:firstLineChars="200" w:firstLine="420"/>
      </w:pPr>
      <w:r>
        <w:rPr>
          <w:rFonts w:hint="eastAsia"/>
        </w:rPr>
        <w:t>欢迎全球有志于电子信息材料、能源环境材料、生命健康材料等研究领域的优秀才俊加盟，共同致力于材料领域的科研创新！</w:t>
      </w:r>
    </w:p>
    <w:p w14:paraId="1AC87152" w14:textId="77777777" w:rsidR="0067347B" w:rsidRDefault="0067347B" w:rsidP="0067347B">
      <w:pPr>
        <w:ind w:firstLineChars="200" w:firstLine="420"/>
      </w:pPr>
    </w:p>
    <w:p w14:paraId="0A13F6B7" w14:textId="2C407278" w:rsidR="00BA0658" w:rsidRPr="0067347B" w:rsidRDefault="00C3012D" w:rsidP="0067347B">
      <w:pPr>
        <w:pStyle w:val="a8"/>
        <w:numPr>
          <w:ilvl w:val="0"/>
          <w:numId w:val="17"/>
        </w:numPr>
        <w:ind w:firstLineChars="0"/>
        <w:rPr>
          <w:b/>
          <w:bCs/>
        </w:rPr>
      </w:pPr>
      <w:r w:rsidRPr="0067347B">
        <w:rPr>
          <w:rFonts w:hint="eastAsia"/>
          <w:b/>
          <w:bCs/>
        </w:rPr>
        <w:t>岗位</w:t>
      </w:r>
      <w:r w:rsidR="0067347B" w:rsidRPr="0067347B">
        <w:rPr>
          <w:rFonts w:hint="eastAsia"/>
          <w:b/>
          <w:bCs/>
        </w:rPr>
        <w:t>需求</w:t>
      </w:r>
    </w:p>
    <w:p w14:paraId="29D35A6B" w14:textId="4EED49F1" w:rsidR="0067347B" w:rsidRDefault="0067347B" w:rsidP="0067347B">
      <w:pPr>
        <w:pStyle w:val="a8"/>
        <w:numPr>
          <w:ilvl w:val="0"/>
          <w:numId w:val="18"/>
        </w:numPr>
        <w:ind w:firstLineChars="0"/>
      </w:pPr>
      <w:r>
        <w:rPr>
          <w:rFonts w:hint="eastAsia"/>
        </w:rPr>
        <w:t>首席科学家</w:t>
      </w:r>
    </w:p>
    <w:p w14:paraId="2B9A0638" w14:textId="70FE5810" w:rsidR="0067347B" w:rsidRDefault="009D0D32" w:rsidP="0067347B">
      <w:pPr>
        <w:pStyle w:val="a8"/>
        <w:ind w:left="1140" w:firstLineChars="0" w:firstLine="0"/>
      </w:pPr>
      <w:r>
        <w:rPr>
          <w:rFonts w:hint="eastAsia"/>
        </w:rPr>
        <w:t>海内外知名院士/学者；正高级职称或担任相当职务；拥有自主知识产权、发明专利或掌握核心技术，或具有成功的海内外自主创业经验；原则上不超过5</w:t>
      </w:r>
      <w:r>
        <w:t>5</w:t>
      </w:r>
      <w:r>
        <w:rPr>
          <w:rFonts w:hint="eastAsia"/>
        </w:rPr>
        <w:t>周岁。</w:t>
      </w:r>
    </w:p>
    <w:p w14:paraId="1D7FC1E2" w14:textId="212920FE" w:rsidR="009D0D32" w:rsidRDefault="009D0D32" w:rsidP="009D0D32">
      <w:pPr>
        <w:pStyle w:val="a8"/>
        <w:numPr>
          <w:ilvl w:val="0"/>
          <w:numId w:val="18"/>
        </w:numPr>
        <w:ind w:firstLineChars="0"/>
      </w:pPr>
      <w:r>
        <w:rPr>
          <w:rFonts w:hint="eastAsia"/>
        </w:rPr>
        <w:t>资深专家</w:t>
      </w:r>
    </w:p>
    <w:p w14:paraId="27B9E23E" w14:textId="399F9469" w:rsidR="009D0D32" w:rsidRDefault="00282C3A" w:rsidP="009D0D32">
      <w:pPr>
        <w:pStyle w:val="a8"/>
        <w:ind w:left="1140" w:firstLineChars="0" w:firstLine="0"/>
      </w:pPr>
      <w:r>
        <w:rPr>
          <w:rFonts w:hint="eastAsia"/>
        </w:rPr>
        <w:t>国家级人才；</w:t>
      </w:r>
      <w:r w:rsidR="009D0D32">
        <w:rPr>
          <w:rFonts w:hint="eastAsia"/>
        </w:rPr>
        <w:t>在所研究的学科领域具有较高的学术影响力或掌握关键核心技术，作为第一负责人主持过国家级重大科技项目或国外同等水平项目并有成功的</w:t>
      </w:r>
      <w:r>
        <w:rPr>
          <w:rFonts w:hint="eastAsia"/>
        </w:rPr>
        <w:t>项目转化经验；正高级职称或担任相当职务；原则上不超过5</w:t>
      </w:r>
      <w:r>
        <w:t>0</w:t>
      </w:r>
      <w:r>
        <w:rPr>
          <w:rFonts w:hint="eastAsia"/>
        </w:rPr>
        <w:t>周岁。</w:t>
      </w:r>
    </w:p>
    <w:p w14:paraId="02F84A88" w14:textId="1DC07E4A" w:rsidR="00282C3A" w:rsidRDefault="00282C3A" w:rsidP="00282C3A">
      <w:pPr>
        <w:pStyle w:val="a8"/>
        <w:numPr>
          <w:ilvl w:val="0"/>
          <w:numId w:val="18"/>
        </w:numPr>
        <w:ind w:firstLineChars="0"/>
      </w:pPr>
      <w:r>
        <w:rPr>
          <w:rFonts w:hint="eastAsia"/>
        </w:rPr>
        <w:t>技术专家</w:t>
      </w:r>
    </w:p>
    <w:p w14:paraId="66A331F5" w14:textId="271BFF64" w:rsidR="00282C3A" w:rsidRDefault="00282C3A" w:rsidP="00282C3A">
      <w:pPr>
        <w:pStyle w:val="a8"/>
        <w:ind w:left="1140" w:firstLineChars="0" w:firstLine="0"/>
      </w:pPr>
      <w:r>
        <w:rPr>
          <w:rFonts w:hint="eastAsia"/>
        </w:rPr>
        <w:t>教授或研究员职称；有正式教学或研发职位，是相关科研领域中的拔尖人才，有在国际高水平期刊或学术会议上发表过相关论文；原则上不超过4</w:t>
      </w:r>
      <w:r>
        <w:t>0</w:t>
      </w:r>
      <w:r>
        <w:rPr>
          <w:rFonts w:hint="eastAsia"/>
        </w:rPr>
        <w:t>周岁。</w:t>
      </w:r>
    </w:p>
    <w:p w14:paraId="0B465433" w14:textId="0ACD5F7B" w:rsidR="00282C3A" w:rsidRDefault="00282C3A" w:rsidP="00282C3A">
      <w:pPr>
        <w:pStyle w:val="a8"/>
        <w:numPr>
          <w:ilvl w:val="0"/>
          <w:numId w:val="18"/>
        </w:numPr>
        <w:ind w:firstLineChars="0"/>
      </w:pPr>
      <w:r>
        <w:rPr>
          <w:rFonts w:hint="eastAsia"/>
        </w:rPr>
        <w:t>技术骨干</w:t>
      </w:r>
    </w:p>
    <w:p w14:paraId="24F5F539" w14:textId="12F007F2" w:rsidR="00282C3A" w:rsidRDefault="00282C3A" w:rsidP="00282C3A">
      <w:pPr>
        <w:pStyle w:val="a8"/>
        <w:ind w:left="1140" w:firstLineChars="0" w:firstLine="0"/>
      </w:pPr>
      <w:r>
        <w:rPr>
          <w:rFonts w:hint="eastAsia"/>
        </w:rPr>
        <w:t>副教授或副研究员职称；博士以上学历；有正式教学或研发职位；是相关领域中的优秀人才，在</w:t>
      </w:r>
      <w:r w:rsidR="00F21AD2">
        <w:rPr>
          <w:rFonts w:hint="eastAsia"/>
        </w:rPr>
        <w:t>相关研究领域的核心期刊上</w:t>
      </w:r>
      <w:r>
        <w:rPr>
          <w:rFonts w:hint="eastAsia"/>
        </w:rPr>
        <w:t>发表过相关论文；原则上不超过4</w:t>
      </w:r>
      <w:r>
        <w:t>0</w:t>
      </w:r>
      <w:r w:rsidR="00D477A9">
        <w:rPr>
          <w:rFonts w:hint="eastAsia"/>
        </w:rPr>
        <w:t>周</w:t>
      </w:r>
      <w:r>
        <w:rPr>
          <w:rFonts w:hint="eastAsia"/>
        </w:rPr>
        <w:t>岁。</w:t>
      </w:r>
    </w:p>
    <w:p w14:paraId="47394067" w14:textId="0BBF3006" w:rsidR="00F21AD2" w:rsidRDefault="00F21AD2" w:rsidP="00F21AD2">
      <w:pPr>
        <w:pStyle w:val="a8"/>
        <w:numPr>
          <w:ilvl w:val="0"/>
          <w:numId w:val="18"/>
        </w:numPr>
        <w:ind w:firstLineChars="0"/>
      </w:pPr>
      <w:r>
        <w:rPr>
          <w:rFonts w:hint="eastAsia"/>
        </w:rPr>
        <w:t>高级工程师</w:t>
      </w:r>
    </w:p>
    <w:p w14:paraId="6F182137" w14:textId="27A57E6E" w:rsidR="00F21AD2" w:rsidRDefault="00F21AD2" w:rsidP="00F21AD2">
      <w:pPr>
        <w:pStyle w:val="a8"/>
        <w:ind w:left="1140" w:firstLineChars="0" w:firstLine="0"/>
      </w:pPr>
      <w:r>
        <w:rPr>
          <w:rFonts w:hint="eastAsia"/>
        </w:rPr>
        <w:t>博士及以上学历；具备博士后科研工作经历者优先；</w:t>
      </w:r>
      <w:r w:rsidRPr="00F21AD2">
        <w:rPr>
          <w:rFonts w:hint="eastAsia"/>
        </w:rPr>
        <w:t>在所从事的领域内取得一定的成果，发表过相关论文，具有良好的发展潜力；有较好的团队协作能力</w:t>
      </w:r>
      <w:r w:rsidR="00D477A9">
        <w:rPr>
          <w:rFonts w:hint="eastAsia"/>
        </w:rPr>
        <w:t>；原则上不超过3</w:t>
      </w:r>
      <w:r w:rsidR="00D477A9">
        <w:t>5</w:t>
      </w:r>
      <w:r w:rsidR="00D477A9">
        <w:rPr>
          <w:rFonts w:hint="eastAsia"/>
        </w:rPr>
        <w:t>周岁。</w:t>
      </w:r>
    </w:p>
    <w:p w14:paraId="2F76643D" w14:textId="779799C5" w:rsidR="00C3012D" w:rsidRPr="00F21AD2" w:rsidRDefault="00C3012D" w:rsidP="00F21AD2">
      <w:pPr>
        <w:pStyle w:val="a8"/>
        <w:numPr>
          <w:ilvl w:val="0"/>
          <w:numId w:val="17"/>
        </w:numPr>
        <w:ind w:firstLineChars="0"/>
        <w:rPr>
          <w:b/>
        </w:rPr>
      </w:pPr>
      <w:r w:rsidRPr="00F21AD2">
        <w:rPr>
          <w:rFonts w:hint="eastAsia"/>
          <w:b/>
          <w:bCs/>
        </w:rPr>
        <w:t>研究方向</w:t>
      </w:r>
      <w:r w:rsidRPr="00F21AD2">
        <w:rPr>
          <w:rFonts w:hint="eastAsia"/>
          <w:b/>
        </w:rPr>
        <w:t>：</w:t>
      </w:r>
    </w:p>
    <w:p w14:paraId="7981E46E" w14:textId="477354D9" w:rsidR="00D477A9" w:rsidRDefault="00D477A9" w:rsidP="003F1FAE">
      <w:pPr>
        <w:pStyle w:val="a8"/>
        <w:numPr>
          <w:ilvl w:val="0"/>
          <w:numId w:val="15"/>
        </w:numPr>
        <w:ind w:firstLineChars="0" w:firstLine="6"/>
      </w:pPr>
      <w:r>
        <w:rPr>
          <w:rFonts w:hint="eastAsia"/>
        </w:rPr>
        <w:t>超导量子信息材料</w:t>
      </w:r>
      <w:r w:rsidR="00CC0FCA">
        <w:rPr>
          <w:rFonts w:hint="eastAsia"/>
        </w:rPr>
        <w:t>研发</w:t>
      </w:r>
    </w:p>
    <w:p w14:paraId="7A1BF934" w14:textId="0A8FBDDC" w:rsidR="00D477A9" w:rsidRDefault="00D477A9" w:rsidP="003F1FAE">
      <w:pPr>
        <w:pStyle w:val="a8"/>
        <w:numPr>
          <w:ilvl w:val="0"/>
          <w:numId w:val="15"/>
        </w:numPr>
        <w:ind w:firstLineChars="0" w:firstLine="6"/>
      </w:pPr>
      <w:r>
        <w:rPr>
          <w:rFonts w:hint="eastAsia"/>
        </w:rPr>
        <w:t>类脑芯片</w:t>
      </w:r>
      <w:r w:rsidR="00CC0FCA">
        <w:rPr>
          <w:rFonts w:hint="eastAsia"/>
        </w:rPr>
        <w:t>研发</w:t>
      </w:r>
    </w:p>
    <w:p w14:paraId="3D0B5262" w14:textId="413972CF" w:rsidR="00D477A9" w:rsidRDefault="00D477A9" w:rsidP="003F1FAE">
      <w:pPr>
        <w:pStyle w:val="a8"/>
        <w:numPr>
          <w:ilvl w:val="0"/>
          <w:numId w:val="15"/>
        </w:numPr>
        <w:ind w:firstLineChars="0" w:firstLine="6"/>
      </w:pPr>
      <w:r>
        <w:rPr>
          <w:rFonts w:hint="eastAsia"/>
        </w:rPr>
        <w:t>化合物半导体</w:t>
      </w:r>
      <w:r w:rsidR="00CC0FCA">
        <w:rPr>
          <w:rFonts w:hint="eastAsia"/>
        </w:rPr>
        <w:t>研发</w:t>
      </w:r>
    </w:p>
    <w:p w14:paraId="69571E01" w14:textId="53F64C2F" w:rsidR="00C3012D" w:rsidRPr="00C3012D" w:rsidRDefault="00C3012D" w:rsidP="003F1FAE">
      <w:pPr>
        <w:pStyle w:val="a8"/>
        <w:numPr>
          <w:ilvl w:val="0"/>
          <w:numId w:val="15"/>
        </w:numPr>
        <w:ind w:firstLineChars="0" w:firstLine="6"/>
      </w:pPr>
      <w:r w:rsidRPr="00C3012D">
        <w:rPr>
          <w:rFonts w:hint="eastAsia"/>
        </w:rPr>
        <w:t>高</w:t>
      </w:r>
      <w:proofErr w:type="gramStart"/>
      <w:r w:rsidRPr="00C3012D">
        <w:rPr>
          <w:rFonts w:hint="eastAsia"/>
        </w:rPr>
        <w:t>纯电子</w:t>
      </w:r>
      <w:proofErr w:type="gramEnd"/>
      <w:r w:rsidRPr="00C3012D">
        <w:rPr>
          <w:rFonts w:hint="eastAsia"/>
        </w:rPr>
        <w:t>材料</w:t>
      </w:r>
      <w:r w:rsidR="00CC0FCA">
        <w:rPr>
          <w:rFonts w:hint="eastAsia"/>
        </w:rPr>
        <w:t>研发</w:t>
      </w:r>
    </w:p>
    <w:p w14:paraId="43BB5A53" w14:textId="2AD590E0" w:rsidR="00C13BCA" w:rsidRDefault="00C3012D" w:rsidP="003F1FAE">
      <w:pPr>
        <w:pStyle w:val="a8"/>
        <w:numPr>
          <w:ilvl w:val="0"/>
          <w:numId w:val="15"/>
        </w:numPr>
        <w:ind w:firstLineChars="0" w:firstLine="6"/>
      </w:pPr>
      <w:r w:rsidRPr="00C3012D">
        <w:rPr>
          <w:rFonts w:hint="eastAsia"/>
        </w:rPr>
        <w:t>智能可穿戴材料</w:t>
      </w:r>
      <w:r w:rsidR="00CC0FCA">
        <w:rPr>
          <w:rFonts w:hint="eastAsia"/>
        </w:rPr>
        <w:t>研发</w:t>
      </w:r>
    </w:p>
    <w:p w14:paraId="4B2287F6" w14:textId="5E23A722" w:rsidR="00C3012D" w:rsidRPr="00C3012D" w:rsidRDefault="00C3012D" w:rsidP="003F1FAE">
      <w:pPr>
        <w:pStyle w:val="a8"/>
        <w:numPr>
          <w:ilvl w:val="0"/>
          <w:numId w:val="15"/>
        </w:numPr>
        <w:ind w:firstLineChars="0" w:firstLine="6"/>
      </w:pPr>
      <w:r w:rsidRPr="00C3012D">
        <w:rPr>
          <w:rFonts w:hint="eastAsia"/>
        </w:rPr>
        <w:t>特种高性能纤维材料</w:t>
      </w:r>
      <w:r w:rsidR="00CC0FCA">
        <w:rPr>
          <w:rFonts w:hint="eastAsia"/>
        </w:rPr>
        <w:t>研发</w:t>
      </w:r>
    </w:p>
    <w:p w14:paraId="06C6B566" w14:textId="2E472154" w:rsidR="00C3012D" w:rsidRPr="00C3012D" w:rsidRDefault="00C3012D" w:rsidP="003F1FAE">
      <w:pPr>
        <w:pStyle w:val="a8"/>
        <w:numPr>
          <w:ilvl w:val="0"/>
          <w:numId w:val="15"/>
        </w:numPr>
        <w:ind w:firstLineChars="0" w:firstLine="6"/>
      </w:pPr>
      <w:r w:rsidRPr="00C3012D">
        <w:rPr>
          <w:rFonts w:hint="eastAsia"/>
        </w:rPr>
        <w:t>能源环境材料研发</w:t>
      </w:r>
    </w:p>
    <w:p w14:paraId="5575D629" w14:textId="3233CD79" w:rsidR="00F21AD2" w:rsidRDefault="00C3012D" w:rsidP="00BA0658">
      <w:pPr>
        <w:pStyle w:val="a8"/>
        <w:numPr>
          <w:ilvl w:val="0"/>
          <w:numId w:val="15"/>
        </w:numPr>
        <w:ind w:firstLineChars="0" w:firstLine="6"/>
      </w:pPr>
      <w:r w:rsidRPr="00C3012D">
        <w:rPr>
          <w:rFonts w:hint="eastAsia"/>
        </w:rPr>
        <w:t>生命健康材料研发</w:t>
      </w:r>
    </w:p>
    <w:p w14:paraId="7831D485" w14:textId="2DAE0079" w:rsidR="002449E3" w:rsidRPr="005B0B88" w:rsidRDefault="00F21AD2" w:rsidP="002449E3">
      <w:pPr>
        <w:rPr>
          <w:b/>
          <w:bCs/>
        </w:rPr>
      </w:pPr>
      <w:r>
        <w:rPr>
          <w:rFonts w:hint="eastAsia"/>
          <w:b/>
          <w:bCs/>
        </w:rPr>
        <w:t>三</w:t>
      </w:r>
      <w:r w:rsidR="005B0B88" w:rsidRPr="005B0B88">
        <w:rPr>
          <w:rFonts w:hint="eastAsia"/>
          <w:b/>
          <w:bCs/>
        </w:rPr>
        <w:t>、</w:t>
      </w:r>
      <w:r w:rsidR="002449E3" w:rsidRPr="005B0B88">
        <w:rPr>
          <w:rFonts w:hint="eastAsia"/>
          <w:b/>
          <w:bCs/>
        </w:rPr>
        <w:t>岗位待遇</w:t>
      </w:r>
    </w:p>
    <w:p w14:paraId="2AB2D8F8" w14:textId="77777777" w:rsidR="002449E3" w:rsidRDefault="002449E3" w:rsidP="00C605D0">
      <w:pPr>
        <w:pStyle w:val="a8"/>
        <w:numPr>
          <w:ilvl w:val="0"/>
          <w:numId w:val="5"/>
        </w:numPr>
        <w:ind w:firstLineChars="0"/>
      </w:pPr>
      <w:r>
        <w:rPr>
          <w:rFonts w:hint="eastAsia"/>
        </w:rPr>
        <w:lastRenderedPageBreak/>
        <w:t>薪酬待遇：提供极具市场竞争力的薪酬待遇。优厚的绩效奖励机制。</w:t>
      </w:r>
    </w:p>
    <w:p w14:paraId="2A3A763D" w14:textId="3CBE22A4" w:rsidR="002449E3" w:rsidRDefault="002449E3" w:rsidP="00C605D0">
      <w:pPr>
        <w:pStyle w:val="a8"/>
        <w:numPr>
          <w:ilvl w:val="0"/>
          <w:numId w:val="5"/>
        </w:numPr>
        <w:ind w:firstLineChars="0"/>
      </w:pPr>
      <w:r>
        <w:rPr>
          <w:rFonts w:hint="eastAsia"/>
        </w:rPr>
        <w:t>福利待遇：五险</w:t>
      </w:r>
      <w:proofErr w:type="gramStart"/>
      <w:r>
        <w:rPr>
          <w:rFonts w:hint="eastAsia"/>
        </w:rPr>
        <w:t>一</w:t>
      </w:r>
      <w:proofErr w:type="gramEnd"/>
      <w:r>
        <w:rPr>
          <w:rFonts w:hint="eastAsia"/>
        </w:rPr>
        <w:t>金，年度体检，节日福利，带薪年假。符合相关人才条件的，可根据苏州市高层次人才</w:t>
      </w:r>
      <w:r w:rsidR="0040685B">
        <w:rPr>
          <w:rFonts w:hint="eastAsia"/>
        </w:rPr>
        <w:t>政策优先</w:t>
      </w:r>
      <w:r>
        <w:rPr>
          <w:rFonts w:hint="eastAsia"/>
        </w:rPr>
        <w:t>享受各类人才服务和待遇，申请获得者，与薪酬待遇累加。</w:t>
      </w:r>
    </w:p>
    <w:p w14:paraId="2DA99EF6" w14:textId="1FD6DB54" w:rsidR="002449E3" w:rsidRDefault="002449E3" w:rsidP="00C605D0">
      <w:pPr>
        <w:pStyle w:val="a8"/>
        <w:numPr>
          <w:ilvl w:val="0"/>
          <w:numId w:val="5"/>
        </w:numPr>
        <w:ind w:firstLineChars="0"/>
      </w:pPr>
      <w:r>
        <w:rPr>
          <w:rFonts w:hint="eastAsia"/>
        </w:rPr>
        <w:t>培训发展：提供专业化培训及分类评价的人才发展机制。</w:t>
      </w:r>
    </w:p>
    <w:p w14:paraId="6B099F4B" w14:textId="62918FAD" w:rsidR="002449E3" w:rsidRPr="005B0B88" w:rsidRDefault="00F21AD2" w:rsidP="002449E3">
      <w:pPr>
        <w:rPr>
          <w:b/>
          <w:bCs/>
        </w:rPr>
      </w:pPr>
      <w:r>
        <w:rPr>
          <w:rFonts w:hint="eastAsia"/>
          <w:b/>
          <w:bCs/>
        </w:rPr>
        <w:t>四</w:t>
      </w:r>
      <w:r w:rsidR="005B0B88" w:rsidRPr="005B0B88">
        <w:rPr>
          <w:rFonts w:hint="eastAsia"/>
          <w:b/>
          <w:bCs/>
        </w:rPr>
        <w:t>、</w:t>
      </w:r>
      <w:r w:rsidR="002449E3" w:rsidRPr="005B0B88">
        <w:rPr>
          <w:rFonts w:hint="eastAsia"/>
          <w:b/>
          <w:bCs/>
        </w:rPr>
        <w:t>应聘材料及方式</w:t>
      </w:r>
    </w:p>
    <w:p w14:paraId="6B30F1AF" w14:textId="7168DE5C" w:rsidR="002449E3" w:rsidRDefault="002449E3" w:rsidP="00C605D0">
      <w:pPr>
        <w:pStyle w:val="a8"/>
        <w:numPr>
          <w:ilvl w:val="0"/>
          <w:numId w:val="6"/>
        </w:numPr>
        <w:ind w:firstLineChars="0"/>
      </w:pPr>
      <w:r>
        <w:t>应聘登记表、简历、学历、学位证书、身份证复印件；</w:t>
      </w:r>
    </w:p>
    <w:p w14:paraId="70CF6090" w14:textId="77777777" w:rsidR="004068AA" w:rsidRDefault="002449E3" w:rsidP="002449E3">
      <w:pPr>
        <w:pStyle w:val="a8"/>
        <w:numPr>
          <w:ilvl w:val="0"/>
          <w:numId w:val="6"/>
        </w:numPr>
        <w:ind w:firstLineChars="0"/>
      </w:pPr>
      <w:r>
        <w:t>获奖证书复印件等相关可证明本人能力及水平的证明材料；</w:t>
      </w:r>
    </w:p>
    <w:p w14:paraId="2FD2D84A" w14:textId="1C32BD66" w:rsidR="004068AA" w:rsidRDefault="002449E3" w:rsidP="0040685B">
      <w:pPr>
        <w:pStyle w:val="a8"/>
        <w:numPr>
          <w:ilvl w:val="0"/>
          <w:numId w:val="6"/>
        </w:numPr>
        <w:ind w:firstLineChars="0"/>
      </w:pPr>
      <w:r>
        <w:rPr>
          <w:rFonts w:hint="eastAsia"/>
        </w:rPr>
        <w:t>请将上述材料以“</w:t>
      </w:r>
      <w:r w:rsidR="00D30008" w:rsidRPr="00D30008">
        <w:rPr>
          <w:rFonts w:hint="eastAsia"/>
          <w:b/>
          <w:bCs/>
        </w:rPr>
        <w:t>高校博士网</w:t>
      </w:r>
      <w:r w:rsidR="00D30008" w:rsidRPr="00D30008">
        <w:rPr>
          <w:rFonts w:hint="eastAsia"/>
          <w:b/>
          <w:bCs/>
        </w:rPr>
        <w:t>+</w:t>
      </w:r>
      <w:r w:rsidRPr="00D30008">
        <w:rPr>
          <w:rFonts w:hint="eastAsia"/>
          <w:b/>
          <w:bCs/>
        </w:rPr>
        <w:t>岗位名称</w:t>
      </w:r>
      <w:r w:rsidRPr="00D30008">
        <w:rPr>
          <w:b/>
          <w:bCs/>
        </w:rPr>
        <w:t>+姓名</w:t>
      </w:r>
      <w:r>
        <w:t>”命名发送至邮箱：</w:t>
      </w:r>
      <w:hyperlink r:id="rId7" w:history="1">
        <w:r w:rsidR="004068AA" w:rsidRPr="00D30008">
          <w:rPr>
            <w:rStyle w:val="a9"/>
            <w:rFonts w:ascii="微软雅黑" w:eastAsia="微软雅黑" w:hAnsi="微软雅黑"/>
            <w:b/>
            <w:bCs/>
            <w:color w:val="000000" w:themeColor="text1"/>
            <w:u w:val="none"/>
          </w:rPr>
          <w:t>hrzp@gusulab.</w:t>
        </w:r>
        <w:r w:rsidR="004068AA" w:rsidRPr="00D30008">
          <w:rPr>
            <w:rStyle w:val="a9"/>
            <w:rFonts w:ascii="微软雅黑" w:eastAsia="微软雅黑" w:hAnsi="微软雅黑" w:hint="eastAsia"/>
            <w:b/>
            <w:bCs/>
            <w:color w:val="000000" w:themeColor="text1"/>
            <w:u w:val="none"/>
          </w:rPr>
          <w:t>ac</w:t>
        </w:r>
        <w:r w:rsidR="004068AA" w:rsidRPr="00D30008">
          <w:rPr>
            <w:rStyle w:val="a9"/>
            <w:rFonts w:ascii="微软雅黑" w:eastAsia="微软雅黑" w:hAnsi="微软雅黑"/>
            <w:b/>
            <w:bCs/>
            <w:color w:val="000000" w:themeColor="text1"/>
            <w:u w:val="none"/>
          </w:rPr>
          <w:t>.cn</w:t>
        </w:r>
      </w:hyperlink>
      <w:r w:rsidR="00D30008" w:rsidRPr="00D30008">
        <w:rPr>
          <w:rFonts w:ascii="微软雅黑" w:eastAsia="微软雅黑" w:hAnsi="微软雅黑"/>
          <w:b/>
          <w:bCs/>
          <w:color w:val="000000" w:themeColor="text1"/>
        </w:rPr>
        <w:t>,</w:t>
      </w:r>
      <w:hyperlink r:id="rId8" w:history="1">
        <w:r w:rsidR="00D30008" w:rsidRPr="00D30008">
          <w:rPr>
            <w:rStyle w:val="a9"/>
            <w:rFonts w:ascii="微软雅黑" w:eastAsia="微软雅黑" w:hAnsi="微软雅黑" w:cs="Times New Roman"/>
            <w:b/>
            <w:bCs/>
            <w:color w:val="000000" w:themeColor="text1"/>
            <w:u w:val="none"/>
          </w:rPr>
          <w:t>nturcb@126.com</w:t>
        </w:r>
      </w:hyperlink>
      <w:r w:rsidR="004068AA">
        <w:rPr>
          <w:rFonts w:hint="eastAsia"/>
        </w:rPr>
        <w:t>联系电话：+</w:t>
      </w:r>
      <w:r w:rsidR="004068AA">
        <w:t>86</w:t>
      </w:r>
      <w:r w:rsidR="0040685B">
        <w:t xml:space="preserve"> </w:t>
      </w:r>
      <w:r w:rsidR="004068AA">
        <w:t>0512</w:t>
      </w:r>
      <w:r w:rsidR="004068AA">
        <w:rPr>
          <w:rFonts w:hint="eastAsia"/>
        </w:rPr>
        <w:t>-</w:t>
      </w:r>
      <w:r w:rsidR="004068AA" w:rsidRPr="004068AA">
        <w:t>66600686</w:t>
      </w:r>
    </w:p>
    <w:p w14:paraId="53BC84F1" w14:textId="5EB87710" w:rsidR="002449E3" w:rsidRDefault="002449E3" w:rsidP="002449E3">
      <w:pPr>
        <w:pStyle w:val="a8"/>
        <w:numPr>
          <w:ilvl w:val="0"/>
          <w:numId w:val="6"/>
        </w:numPr>
        <w:ind w:firstLineChars="0"/>
      </w:pPr>
      <w:r>
        <w:t>初审合格者，将电话或E-mail通知参加面试，</w:t>
      </w:r>
      <w:r>
        <w:rPr>
          <w:rFonts w:hint="eastAsia"/>
        </w:rPr>
        <w:t>本岗位长期有效</w:t>
      </w:r>
      <w:r>
        <w:t>。</w:t>
      </w:r>
    </w:p>
    <w:p w14:paraId="29761F06" w14:textId="77777777" w:rsidR="002449E3" w:rsidRPr="002449E3" w:rsidRDefault="002449E3" w:rsidP="00043B6E">
      <w:pPr>
        <w:rPr>
          <w:rFonts w:hint="eastAsia"/>
        </w:rPr>
      </w:pPr>
    </w:p>
    <w:sectPr w:rsidR="002449E3" w:rsidRPr="002449E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A94931" w14:textId="77777777" w:rsidR="00494003" w:rsidRDefault="00494003" w:rsidP="00C3012D">
      <w:r>
        <w:separator/>
      </w:r>
    </w:p>
  </w:endnote>
  <w:endnote w:type="continuationSeparator" w:id="0">
    <w:p w14:paraId="14BBF855" w14:textId="77777777" w:rsidR="00494003" w:rsidRDefault="00494003" w:rsidP="00C301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E103AB" w14:textId="77777777" w:rsidR="00494003" w:rsidRDefault="00494003" w:rsidP="00C3012D">
      <w:r>
        <w:separator/>
      </w:r>
    </w:p>
  </w:footnote>
  <w:footnote w:type="continuationSeparator" w:id="0">
    <w:p w14:paraId="2F454297" w14:textId="77777777" w:rsidR="00494003" w:rsidRDefault="00494003" w:rsidP="00C301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A5D7A"/>
    <w:multiLevelType w:val="hybridMultilevel"/>
    <w:tmpl w:val="6118598A"/>
    <w:lvl w:ilvl="0" w:tplc="0A50DC2E">
      <w:start w:val="1"/>
      <w:numFmt w:val="japaneseCounting"/>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15:restartNumberingAfterBreak="0">
    <w:nsid w:val="1835563F"/>
    <w:multiLevelType w:val="hybridMultilevel"/>
    <w:tmpl w:val="AB320D2E"/>
    <w:lvl w:ilvl="0" w:tplc="7AD60874">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15:restartNumberingAfterBreak="0">
    <w:nsid w:val="1D266013"/>
    <w:multiLevelType w:val="hybridMultilevel"/>
    <w:tmpl w:val="4B16E136"/>
    <w:lvl w:ilvl="0" w:tplc="88A6A898">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15:restartNumberingAfterBreak="0">
    <w:nsid w:val="30A273D6"/>
    <w:multiLevelType w:val="hybridMultilevel"/>
    <w:tmpl w:val="86366350"/>
    <w:lvl w:ilvl="0" w:tplc="2294CA90">
      <w:start w:val="1"/>
      <w:numFmt w:val="bullet"/>
      <w:lvlText w:val="·"/>
      <w:lvlJc w:val="left"/>
      <w:pPr>
        <w:ind w:left="360" w:hanging="360"/>
      </w:pPr>
      <w:rPr>
        <w:rFonts w:ascii="等线" w:eastAsia="等线" w:hAnsi="等线"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346251B7"/>
    <w:multiLevelType w:val="hybridMultilevel"/>
    <w:tmpl w:val="BE86AC9C"/>
    <w:lvl w:ilvl="0" w:tplc="0409000B">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5" w15:restartNumberingAfterBreak="0">
    <w:nsid w:val="376D1142"/>
    <w:multiLevelType w:val="hybridMultilevel"/>
    <w:tmpl w:val="628AB87E"/>
    <w:lvl w:ilvl="0" w:tplc="53D2318E">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 w15:restartNumberingAfterBreak="0">
    <w:nsid w:val="3F393040"/>
    <w:multiLevelType w:val="hybridMultilevel"/>
    <w:tmpl w:val="929C0DBC"/>
    <w:lvl w:ilvl="0" w:tplc="105256F2">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3F736869"/>
    <w:multiLevelType w:val="hybridMultilevel"/>
    <w:tmpl w:val="D648FF20"/>
    <w:lvl w:ilvl="0" w:tplc="9B0212F0">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40AB2A7A"/>
    <w:multiLevelType w:val="hybridMultilevel"/>
    <w:tmpl w:val="860E3E6A"/>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9" w15:restartNumberingAfterBreak="0">
    <w:nsid w:val="42C13245"/>
    <w:multiLevelType w:val="hybridMultilevel"/>
    <w:tmpl w:val="6E9E1210"/>
    <w:lvl w:ilvl="0" w:tplc="0409000F">
      <w:start w:val="1"/>
      <w:numFmt w:val="decimal"/>
      <w:lvlText w:val="%1."/>
      <w:lvlJc w:val="left"/>
      <w:pPr>
        <w:ind w:left="420" w:hanging="420"/>
      </w:pPr>
    </w:lvl>
    <w:lvl w:ilvl="1" w:tplc="0409000F">
      <w:start w:val="1"/>
      <w:numFmt w:val="decimal"/>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475F3E34"/>
    <w:multiLevelType w:val="hybridMultilevel"/>
    <w:tmpl w:val="176616DA"/>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1" w15:restartNumberingAfterBreak="0">
    <w:nsid w:val="48FC3678"/>
    <w:multiLevelType w:val="hybridMultilevel"/>
    <w:tmpl w:val="C358814C"/>
    <w:lvl w:ilvl="0" w:tplc="105256F2">
      <w:start w:val="1"/>
      <w:numFmt w:val="bullet"/>
      <w:lvlText w:val=""/>
      <w:lvlJc w:val="left"/>
      <w:pPr>
        <w:ind w:left="420" w:hanging="420"/>
      </w:pPr>
      <w:rPr>
        <w:rFonts w:ascii="Wingdings" w:hAnsi="Wingdings" w:hint="default"/>
      </w:rPr>
    </w:lvl>
    <w:lvl w:ilvl="1" w:tplc="0409000F">
      <w:start w:val="1"/>
      <w:numFmt w:val="decimal"/>
      <w:lvlText w:val="%2."/>
      <w:lvlJc w:val="left"/>
      <w:pPr>
        <w:ind w:left="840" w:hanging="420"/>
      </w:pPr>
      <w:rPr>
        <w:rFont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4BDD2CD0"/>
    <w:multiLevelType w:val="hybridMultilevel"/>
    <w:tmpl w:val="891C57BA"/>
    <w:lvl w:ilvl="0" w:tplc="C234CF9E">
      <w:start w:val="4"/>
      <w:numFmt w:val="japaneseCounting"/>
      <w:lvlText w:val="%1、"/>
      <w:lvlJc w:val="left"/>
      <w:pPr>
        <w:ind w:left="420" w:hanging="42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54D3684E"/>
    <w:multiLevelType w:val="hybridMultilevel"/>
    <w:tmpl w:val="90243130"/>
    <w:lvl w:ilvl="0" w:tplc="0409000F">
      <w:start w:val="1"/>
      <w:numFmt w:val="decimal"/>
      <w:lvlText w:val="%1."/>
      <w:lvlJc w:val="left"/>
      <w:pPr>
        <w:ind w:left="840" w:hanging="420"/>
      </w:pPr>
      <w:rPr>
        <w:rFont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4" w15:restartNumberingAfterBreak="0">
    <w:nsid w:val="591721A9"/>
    <w:multiLevelType w:val="hybridMultilevel"/>
    <w:tmpl w:val="06D6AEC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5F260681"/>
    <w:multiLevelType w:val="hybridMultilevel"/>
    <w:tmpl w:val="7EAAABF0"/>
    <w:lvl w:ilvl="0" w:tplc="DDDCC404">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6" w15:restartNumberingAfterBreak="0">
    <w:nsid w:val="73B953B9"/>
    <w:multiLevelType w:val="hybridMultilevel"/>
    <w:tmpl w:val="2AAC5F62"/>
    <w:lvl w:ilvl="0" w:tplc="105256F2">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777E7B5F"/>
    <w:multiLevelType w:val="hybridMultilevel"/>
    <w:tmpl w:val="15EAF030"/>
    <w:lvl w:ilvl="0" w:tplc="10F6F1A6">
      <w:start w:val="1"/>
      <w:numFmt w:val="decimal"/>
      <w:lvlText w:val="%1."/>
      <w:lvlJc w:val="left"/>
      <w:pPr>
        <w:ind w:left="784" w:hanging="360"/>
      </w:pPr>
      <w:rPr>
        <w:rFonts w:hint="default"/>
      </w:rPr>
    </w:lvl>
    <w:lvl w:ilvl="1" w:tplc="04090019" w:tentative="1">
      <w:start w:val="1"/>
      <w:numFmt w:val="lowerLetter"/>
      <w:lvlText w:val="%2)"/>
      <w:lvlJc w:val="left"/>
      <w:pPr>
        <w:ind w:left="1264" w:hanging="420"/>
      </w:pPr>
    </w:lvl>
    <w:lvl w:ilvl="2" w:tplc="0409001B" w:tentative="1">
      <w:start w:val="1"/>
      <w:numFmt w:val="lowerRoman"/>
      <w:lvlText w:val="%3."/>
      <w:lvlJc w:val="right"/>
      <w:pPr>
        <w:ind w:left="1684" w:hanging="420"/>
      </w:pPr>
    </w:lvl>
    <w:lvl w:ilvl="3" w:tplc="0409000F" w:tentative="1">
      <w:start w:val="1"/>
      <w:numFmt w:val="decimal"/>
      <w:lvlText w:val="%4."/>
      <w:lvlJc w:val="left"/>
      <w:pPr>
        <w:ind w:left="2104" w:hanging="420"/>
      </w:pPr>
    </w:lvl>
    <w:lvl w:ilvl="4" w:tplc="04090019" w:tentative="1">
      <w:start w:val="1"/>
      <w:numFmt w:val="lowerLetter"/>
      <w:lvlText w:val="%5)"/>
      <w:lvlJc w:val="left"/>
      <w:pPr>
        <w:ind w:left="2524" w:hanging="420"/>
      </w:pPr>
    </w:lvl>
    <w:lvl w:ilvl="5" w:tplc="0409001B" w:tentative="1">
      <w:start w:val="1"/>
      <w:numFmt w:val="lowerRoman"/>
      <w:lvlText w:val="%6."/>
      <w:lvlJc w:val="right"/>
      <w:pPr>
        <w:ind w:left="2944" w:hanging="420"/>
      </w:pPr>
    </w:lvl>
    <w:lvl w:ilvl="6" w:tplc="0409000F" w:tentative="1">
      <w:start w:val="1"/>
      <w:numFmt w:val="decimal"/>
      <w:lvlText w:val="%7."/>
      <w:lvlJc w:val="left"/>
      <w:pPr>
        <w:ind w:left="3364" w:hanging="420"/>
      </w:pPr>
    </w:lvl>
    <w:lvl w:ilvl="7" w:tplc="04090019" w:tentative="1">
      <w:start w:val="1"/>
      <w:numFmt w:val="lowerLetter"/>
      <w:lvlText w:val="%8)"/>
      <w:lvlJc w:val="left"/>
      <w:pPr>
        <w:ind w:left="3784" w:hanging="420"/>
      </w:pPr>
    </w:lvl>
    <w:lvl w:ilvl="8" w:tplc="0409001B" w:tentative="1">
      <w:start w:val="1"/>
      <w:numFmt w:val="lowerRoman"/>
      <w:lvlText w:val="%9."/>
      <w:lvlJc w:val="right"/>
      <w:pPr>
        <w:ind w:left="4204" w:hanging="420"/>
      </w:pPr>
    </w:lvl>
  </w:abstractNum>
  <w:num w:numId="1">
    <w:abstractNumId w:val="16"/>
  </w:num>
  <w:num w:numId="2">
    <w:abstractNumId w:val="6"/>
  </w:num>
  <w:num w:numId="3">
    <w:abstractNumId w:val="4"/>
  </w:num>
  <w:num w:numId="4">
    <w:abstractNumId w:val="11"/>
  </w:num>
  <w:num w:numId="5">
    <w:abstractNumId w:val="13"/>
  </w:num>
  <w:num w:numId="6">
    <w:abstractNumId w:val="8"/>
  </w:num>
  <w:num w:numId="7">
    <w:abstractNumId w:val="15"/>
  </w:num>
  <w:num w:numId="8">
    <w:abstractNumId w:val="9"/>
  </w:num>
  <w:num w:numId="9">
    <w:abstractNumId w:val="2"/>
  </w:num>
  <w:num w:numId="10">
    <w:abstractNumId w:val="10"/>
  </w:num>
  <w:num w:numId="11">
    <w:abstractNumId w:val="5"/>
  </w:num>
  <w:num w:numId="12">
    <w:abstractNumId w:val="12"/>
  </w:num>
  <w:num w:numId="13">
    <w:abstractNumId w:val="1"/>
  </w:num>
  <w:num w:numId="14">
    <w:abstractNumId w:val="3"/>
  </w:num>
  <w:num w:numId="15">
    <w:abstractNumId w:val="14"/>
  </w:num>
  <w:num w:numId="16">
    <w:abstractNumId w:val="17"/>
  </w:num>
  <w:num w:numId="17">
    <w:abstractNumId w:val="7"/>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1D01"/>
    <w:rsid w:val="00043B6E"/>
    <w:rsid w:val="0005384F"/>
    <w:rsid w:val="00064F69"/>
    <w:rsid w:val="000F6C62"/>
    <w:rsid w:val="00121CFB"/>
    <w:rsid w:val="001615AD"/>
    <w:rsid w:val="002162B1"/>
    <w:rsid w:val="002449E3"/>
    <w:rsid w:val="00282C3A"/>
    <w:rsid w:val="00381211"/>
    <w:rsid w:val="003B6839"/>
    <w:rsid w:val="003F1FAE"/>
    <w:rsid w:val="0040685B"/>
    <w:rsid w:val="004068AA"/>
    <w:rsid w:val="004548F2"/>
    <w:rsid w:val="00491E12"/>
    <w:rsid w:val="00494003"/>
    <w:rsid w:val="004E257B"/>
    <w:rsid w:val="005112F8"/>
    <w:rsid w:val="00547C88"/>
    <w:rsid w:val="005B0B88"/>
    <w:rsid w:val="0067347B"/>
    <w:rsid w:val="00687423"/>
    <w:rsid w:val="006D12FB"/>
    <w:rsid w:val="00744925"/>
    <w:rsid w:val="00764B7B"/>
    <w:rsid w:val="007A7E94"/>
    <w:rsid w:val="007C78DC"/>
    <w:rsid w:val="008206A7"/>
    <w:rsid w:val="00865145"/>
    <w:rsid w:val="00866BDF"/>
    <w:rsid w:val="00897A7C"/>
    <w:rsid w:val="008E4A0B"/>
    <w:rsid w:val="009932D0"/>
    <w:rsid w:val="009D0D32"/>
    <w:rsid w:val="00A851DB"/>
    <w:rsid w:val="00AD05E5"/>
    <w:rsid w:val="00BA0658"/>
    <w:rsid w:val="00C13BCA"/>
    <w:rsid w:val="00C3012D"/>
    <w:rsid w:val="00C605D0"/>
    <w:rsid w:val="00CB2E0C"/>
    <w:rsid w:val="00CB4062"/>
    <w:rsid w:val="00CC0FCA"/>
    <w:rsid w:val="00CE26E2"/>
    <w:rsid w:val="00D1581B"/>
    <w:rsid w:val="00D30008"/>
    <w:rsid w:val="00D477A9"/>
    <w:rsid w:val="00DC7C6E"/>
    <w:rsid w:val="00EC1D01"/>
    <w:rsid w:val="00F21AD2"/>
    <w:rsid w:val="00F252D6"/>
    <w:rsid w:val="00F4339F"/>
    <w:rsid w:val="00FE5A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B10D1B"/>
  <w15:chartTrackingRefBased/>
  <w15:docId w15:val="{C402E3C3-ED65-4E67-9A3F-182F53986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3012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C3012D"/>
    <w:rPr>
      <w:sz w:val="18"/>
      <w:szCs w:val="18"/>
    </w:rPr>
  </w:style>
  <w:style w:type="paragraph" w:styleId="a5">
    <w:name w:val="footer"/>
    <w:basedOn w:val="a"/>
    <w:link w:val="a6"/>
    <w:uiPriority w:val="99"/>
    <w:unhideWhenUsed/>
    <w:rsid w:val="00C3012D"/>
    <w:pPr>
      <w:tabs>
        <w:tab w:val="center" w:pos="4153"/>
        <w:tab w:val="right" w:pos="8306"/>
      </w:tabs>
      <w:snapToGrid w:val="0"/>
      <w:jc w:val="left"/>
    </w:pPr>
    <w:rPr>
      <w:sz w:val="18"/>
      <w:szCs w:val="18"/>
    </w:rPr>
  </w:style>
  <w:style w:type="character" w:customStyle="1" w:styleId="a6">
    <w:name w:val="页脚 字符"/>
    <w:basedOn w:val="a0"/>
    <w:link w:val="a5"/>
    <w:uiPriority w:val="99"/>
    <w:rsid w:val="00C3012D"/>
    <w:rPr>
      <w:sz w:val="18"/>
      <w:szCs w:val="18"/>
    </w:rPr>
  </w:style>
  <w:style w:type="paragraph" w:styleId="a7">
    <w:name w:val="Normal (Web)"/>
    <w:basedOn w:val="a"/>
    <w:uiPriority w:val="99"/>
    <w:semiHidden/>
    <w:unhideWhenUsed/>
    <w:rsid w:val="00C3012D"/>
    <w:pPr>
      <w:widowControl/>
      <w:spacing w:before="100" w:beforeAutospacing="1" w:after="100" w:afterAutospacing="1"/>
      <w:jc w:val="left"/>
    </w:pPr>
    <w:rPr>
      <w:rFonts w:ascii="宋体" w:eastAsia="宋体" w:hAnsi="宋体" w:cs="宋体"/>
      <w:kern w:val="0"/>
      <w:sz w:val="24"/>
      <w:szCs w:val="24"/>
    </w:rPr>
  </w:style>
  <w:style w:type="paragraph" w:styleId="a8">
    <w:name w:val="List Paragraph"/>
    <w:basedOn w:val="a"/>
    <w:uiPriority w:val="34"/>
    <w:qFormat/>
    <w:rsid w:val="00C13BCA"/>
    <w:pPr>
      <w:ind w:firstLineChars="200" w:firstLine="420"/>
    </w:pPr>
  </w:style>
  <w:style w:type="character" w:styleId="a9">
    <w:name w:val="Hyperlink"/>
    <w:basedOn w:val="a0"/>
    <w:uiPriority w:val="99"/>
    <w:unhideWhenUsed/>
    <w:rsid w:val="004068AA"/>
    <w:rPr>
      <w:color w:val="0563C1" w:themeColor="hyperlink"/>
      <w:u w:val="single"/>
    </w:rPr>
  </w:style>
  <w:style w:type="character" w:styleId="aa">
    <w:name w:val="Unresolved Mention"/>
    <w:basedOn w:val="a0"/>
    <w:uiPriority w:val="99"/>
    <w:semiHidden/>
    <w:unhideWhenUsed/>
    <w:rsid w:val="004068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3587856">
      <w:bodyDiv w:val="1"/>
      <w:marLeft w:val="0"/>
      <w:marRight w:val="0"/>
      <w:marTop w:val="0"/>
      <w:marBottom w:val="0"/>
      <w:divBdr>
        <w:top w:val="none" w:sz="0" w:space="0" w:color="auto"/>
        <w:left w:val="none" w:sz="0" w:space="0" w:color="auto"/>
        <w:bottom w:val="none" w:sz="0" w:space="0" w:color="auto"/>
        <w:right w:val="none" w:sz="0" w:space="0" w:color="auto"/>
      </w:divBdr>
      <w:divsChild>
        <w:div w:id="175115500">
          <w:marLeft w:val="0"/>
          <w:marRight w:val="0"/>
          <w:marTop w:val="0"/>
          <w:marBottom w:val="105"/>
          <w:divBdr>
            <w:top w:val="none" w:sz="0" w:space="0" w:color="auto"/>
            <w:left w:val="none" w:sz="0" w:space="0" w:color="auto"/>
            <w:bottom w:val="none" w:sz="0" w:space="0" w:color="auto"/>
            <w:right w:val="none" w:sz="0" w:space="0" w:color="auto"/>
          </w:divBdr>
        </w:div>
        <w:div w:id="1396927507">
          <w:marLeft w:val="0"/>
          <w:marRight w:val="0"/>
          <w:marTop w:val="0"/>
          <w:marBottom w:val="105"/>
          <w:divBdr>
            <w:top w:val="none" w:sz="0" w:space="0" w:color="auto"/>
            <w:left w:val="none" w:sz="0" w:space="0" w:color="auto"/>
            <w:bottom w:val="none" w:sz="0" w:space="0" w:color="auto"/>
            <w:right w:val="none" w:sz="0" w:space="0" w:color="auto"/>
          </w:divBdr>
        </w:div>
      </w:divsChild>
    </w:div>
    <w:div w:id="2024554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turcb@126.com" TargetMode="External"/><Relationship Id="rId3" Type="http://schemas.openxmlformats.org/officeDocument/2006/relationships/settings" Target="settings.xml"/><Relationship Id="rId7" Type="http://schemas.openxmlformats.org/officeDocument/2006/relationships/hyperlink" Target="mailto:hrzp@gusulab.ac.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2</Pages>
  <Words>188</Words>
  <Characters>1075</Characters>
  <Application>Microsoft Office Word</Application>
  <DocSecurity>0</DocSecurity>
  <Lines>8</Lines>
  <Paragraphs>2</Paragraphs>
  <ScaleCrop>false</ScaleCrop>
  <Company/>
  <LinksUpToDate>false</LinksUpToDate>
  <CharactersWithSpaces>1261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 泽颖</dc:creator>
  <cp:keywords/>
  <dc:description/>
  <cp:lastModifiedBy>刘 建胜</cp:lastModifiedBy>
  <cp:revision>3</cp:revision>
  <cp:lastPrinted>2020-08-21T08:29:00Z</cp:lastPrinted>
  <dcterms:created xsi:type="dcterms:W3CDTF">2020-08-19T01:07:00Z</dcterms:created>
  <dcterms:modified xsi:type="dcterms:W3CDTF">2020-08-24T04:56:00Z</dcterms:modified>
</cp:coreProperties>
</file>